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82BC8" w14:textId="77777777" w:rsidR="00B44EAD" w:rsidRPr="00B44EAD" w:rsidRDefault="00B44EAD" w:rsidP="00A90391">
      <w:pPr>
        <w:tabs>
          <w:tab w:val="left" w:pos="5940"/>
        </w:tabs>
        <w:spacing w:before="120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3DE45DA4" w14:textId="163E32B7" w:rsidR="0076329A" w:rsidRPr="007B7451" w:rsidRDefault="008C22E4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 w:rsidRPr="007B7451">
        <w:rPr>
          <w:b/>
        </w:rPr>
        <w:drawing>
          <wp:anchor distT="0" distB="0" distL="114300" distR="114300" simplePos="0" relativeHeight="251657728" behindDoc="1" locked="0" layoutInCell="1" allowOverlap="1" wp14:anchorId="2F40A029" wp14:editId="64C5E90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451" w:rsidRPr="007B7451">
        <w:rPr>
          <w:b/>
        </w:rPr>
        <w:t>Ministerstvo dopravy</w:t>
      </w:r>
      <w:r w:rsidR="00D15302" w:rsidRPr="00D15302">
        <w:rPr>
          <w:rFonts w:cs="Arial"/>
          <w:noProof w:val="0"/>
          <w:color w:val="auto"/>
          <w:szCs w:val="22"/>
        </w:rPr>
        <w:t xml:space="preserve"> </w:t>
      </w:r>
      <w:r w:rsidR="00D15302">
        <w:rPr>
          <w:rFonts w:cs="Arial"/>
          <w:noProof w:val="0"/>
          <w:color w:val="auto"/>
          <w:szCs w:val="22"/>
        </w:rPr>
        <w:tab/>
      </w:r>
      <w:r w:rsidR="00CC0A49">
        <w:rPr>
          <w:rFonts w:cs="Arial"/>
          <w:noProof w:val="0"/>
          <w:color w:val="auto"/>
          <w:szCs w:val="22"/>
        </w:rPr>
        <w:t>V Praze</w:t>
      </w:r>
      <w:bookmarkStart w:id="0" w:name="_GoBack"/>
      <w:bookmarkEnd w:id="0"/>
    </w:p>
    <w:p w14:paraId="7CE92914" w14:textId="4B19A498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>Čj.:</w:t>
      </w:r>
      <w:r w:rsidR="00D15302" w:rsidRPr="00D15302">
        <w:t xml:space="preserve"> </w:t>
      </w:r>
      <w:r w:rsidR="00252C58">
        <w:t xml:space="preserve"> </w:t>
      </w:r>
      <w:r w:rsidR="00D15302" w:rsidRPr="00D15302">
        <w:rPr>
          <w:rFonts w:cs="Arial"/>
          <w:noProof w:val="0"/>
          <w:color w:val="auto"/>
          <w:szCs w:val="22"/>
        </w:rPr>
        <w:t xml:space="preserve"> </w:t>
      </w:r>
      <w:r w:rsidR="00176C3F" w:rsidRPr="00176C3F">
        <w:rPr>
          <w:rFonts w:cs="Arial"/>
          <w:szCs w:val="22"/>
        </w:rPr>
        <w:t>MD-7879/2022-930/</w:t>
      </w:r>
      <w:r w:rsidR="00C53CDA">
        <w:rPr>
          <w:rFonts w:cs="Arial"/>
          <w:szCs w:val="22"/>
        </w:rPr>
        <w:t>1</w:t>
      </w:r>
      <w:r w:rsidR="00494665">
        <w:rPr>
          <w:rFonts w:cs="Arial"/>
          <w:szCs w:val="22"/>
        </w:rPr>
        <w:t>2</w:t>
      </w:r>
      <w:r w:rsidR="00D15302">
        <w:rPr>
          <w:rFonts w:cs="Arial"/>
          <w:noProof w:val="0"/>
          <w:color w:val="auto"/>
          <w:szCs w:val="22"/>
        </w:rPr>
        <w:tab/>
      </w:r>
      <w:r w:rsidR="00D15302" w:rsidRPr="00CE3A52">
        <w:rPr>
          <w:rFonts w:cs="Arial"/>
          <w:noProof w:val="0"/>
          <w:color w:val="auto"/>
          <w:szCs w:val="22"/>
        </w:rPr>
        <w:t>Výtisk č.:</w:t>
      </w:r>
      <w:r w:rsidR="00D15302">
        <w:rPr>
          <w:rFonts w:cs="Arial"/>
          <w:noProof w:val="0"/>
          <w:color w:val="auto"/>
          <w:szCs w:val="22"/>
        </w:rPr>
        <w:t xml:space="preserve"> </w:t>
      </w:r>
      <w:r w:rsidR="00326DB9">
        <w:rPr>
          <w:rFonts w:cs="Arial"/>
          <w:noProof w:val="0"/>
          <w:color w:val="auto"/>
          <w:szCs w:val="22"/>
        </w:rPr>
        <w:t>1</w:t>
      </w:r>
    </w:p>
    <w:p w14:paraId="17D9CF91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 </w:t>
      </w:r>
    </w:p>
    <w:p w14:paraId="19FCA55A" w14:textId="77777777" w:rsidR="00CE0607" w:rsidRPr="00CE3A52" w:rsidRDefault="001A52CD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CC0A49">
        <w:rPr>
          <w:rFonts w:cs="Arial"/>
          <w:b/>
          <w:sz w:val="28"/>
          <w:szCs w:val="28"/>
        </w:rPr>
      </w:r>
      <w:r w:rsidR="00CC0A49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D60B7A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0C601F9A" w14:textId="34E857B4" w:rsidR="00D03530" w:rsidRPr="00A80761" w:rsidRDefault="00A80761" w:rsidP="00533688">
      <w:pPr>
        <w:tabs>
          <w:tab w:val="left" w:pos="5940"/>
        </w:tabs>
        <w:jc w:val="center"/>
        <w:rPr>
          <w:b/>
          <w:sz w:val="24"/>
        </w:rPr>
      </w:pPr>
      <w:r w:rsidRPr="00A80761">
        <w:rPr>
          <w:b/>
          <w:bCs/>
          <w:sz w:val="24"/>
        </w:rPr>
        <w:t>„</w:t>
      </w:r>
      <w:r w:rsidR="00C53CDA" w:rsidRPr="00CC6562">
        <w:rPr>
          <w:sz w:val="24"/>
        </w:rPr>
        <w:t xml:space="preserve">Vyhodnocení </w:t>
      </w:r>
      <w:r w:rsidR="00722C65">
        <w:rPr>
          <w:sz w:val="24"/>
        </w:rPr>
        <w:t xml:space="preserve">dosavadního průběhu </w:t>
      </w:r>
      <w:r w:rsidR="00C53CDA" w:rsidRPr="00CC6562">
        <w:rPr>
          <w:sz w:val="24"/>
        </w:rPr>
        <w:t>projektu PPP D4 a posouzení možností realizace části D35 formou PPP projektu</w:t>
      </w:r>
      <w:r w:rsidRPr="00A80761">
        <w:rPr>
          <w:sz w:val="24"/>
        </w:rPr>
        <w:t>“</w:t>
      </w:r>
    </w:p>
    <w:p w14:paraId="5EA9095F" w14:textId="77777777" w:rsidR="00D03530" w:rsidRPr="00533688" w:rsidRDefault="00D03530" w:rsidP="00533688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tbl>
      <w:tblPr>
        <w:tblW w:w="9606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430"/>
      </w:tblGrid>
      <w:tr w:rsidR="000A53F7" w:rsidRPr="00CB3961" w14:paraId="4C42A7BA" w14:textId="77777777" w:rsidTr="007834BE">
        <w:trPr>
          <w:trHeight w:val="7276"/>
        </w:trPr>
        <w:tc>
          <w:tcPr>
            <w:tcW w:w="4176" w:type="dxa"/>
          </w:tcPr>
          <w:p w14:paraId="15D964B8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4FF9AD33" w14:textId="77777777" w:rsidR="00C53CDA" w:rsidRDefault="00C53CDA" w:rsidP="00C53CDA">
            <w:r w:rsidRPr="00BF302C">
              <w:rPr>
                <w:rFonts w:cs="Arial"/>
                <w:szCs w:val="22"/>
              </w:rPr>
              <w:t>Materiál se předkládá z důvodu zajištění souhlasu vlády ČR s</w:t>
            </w:r>
            <w:r>
              <w:rPr>
                <w:rFonts w:cs="Arial"/>
                <w:szCs w:val="22"/>
              </w:rPr>
              <w:t> dalším způsobem zajištění výstavby, provozu a údržby dálnice D35 (PPP vs. klasický model) v návaznosti na vyhodnocení dosavadního stavu projektu PPP D4.</w:t>
            </w:r>
          </w:p>
          <w:p w14:paraId="38766CDF" w14:textId="77777777" w:rsidR="00D210B6" w:rsidRDefault="00D210B6" w:rsidP="00D210B6"/>
          <w:p w14:paraId="323B7DB4" w14:textId="77777777" w:rsidR="002D234B" w:rsidRDefault="002D234B" w:rsidP="00D210B6"/>
          <w:p w14:paraId="2F52424D" w14:textId="77777777" w:rsidR="005C5404" w:rsidRDefault="005C5404" w:rsidP="00D210B6"/>
          <w:p w14:paraId="01C64AA2" w14:textId="77777777" w:rsidR="005C5404" w:rsidRDefault="005C5404" w:rsidP="00D210B6"/>
          <w:p w14:paraId="2F29E758" w14:textId="77777777" w:rsidR="002D234B" w:rsidRDefault="002D234B" w:rsidP="00D210B6"/>
          <w:p w14:paraId="759CE12D" w14:textId="77777777" w:rsidR="007B7451" w:rsidRDefault="007B7451" w:rsidP="001A52CD">
            <w:pPr>
              <w:pStyle w:val="Zkladntextodsazen"/>
              <w:spacing w:before="0" w:line="240" w:lineRule="auto"/>
              <w:ind w:firstLine="0"/>
              <w:rPr>
                <w:rFonts w:cs="Arial"/>
              </w:rPr>
            </w:pPr>
          </w:p>
          <w:p w14:paraId="1E7773C3" w14:textId="77777777" w:rsidR="007834BE" w:rsidRDefault="007834BE" w:rsidP="001A52CD">
            <w:pPr>
              <w:pStyle w:val="Zkladntextodsazen"/>
              <w:spacing w:before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E6335F">
              <w:rPr>
                <w:rFonts w:cs="Arial"/>
                <w:sz w:val="22"/>
                <w:szCs w:val="22"/>
              </w:rPr>
              <w:t>Předkládá:</w:t>
            </w:r>
          </w:p>
          <w:p w14:paraId="67A0AF6B" w14:textId="77777777" w:rsidR="00E6335F" w:rsidRPr="00E6335F" w:rsidRDefault="00E6335F" w:rsidP="001A52CD">
            <w:pPr>
              <w:pStyle w:val="Zkladntextodsazen"/>
              <w:spacing w:before="0" w:line="240" w:lineRule="auto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Mgr. Martin Kupka</w:t>
            </w:r>
          </w:p>
          <w:p w14:paraId="1A7682D3" w14:textId="77777777" w:rsidR="007834BE" w:rsidRPr="00CC4939" w:rsidRDefault="00E6335F" w:rsidP="001A52CD">
            <w:pPr>
              <w:pStyle w:val="Zkladntextodsazen"/>
              <w:spacing w:before="0" w:line="240" w:lineRule="auto"/>
              <w:ind w:firstLine="0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m</w:t>
            </w:r>
            <w:r w:rsidR="007834BE" w:rsidRPr="00E6335F">
              <w:rPr>
                <w:rFonts w:cs="Arial"/>
                <w:sz w:val="22"/>
                <w:szCs w:val="22"/>
              </w:rPr>
              <w:t>inistr dopravy</w:t>
            </w:r>
          </w:p>
        </w:tc>
        <w:tc>
          <w:tcPr>
            <w:tcW w:w="5430" w:type="dxa"/>
            <w:tcBorders>
              <w:top w:val="nil"/>
              <w:bottom w:val="nil"/>
            </w:tcBorders>
          </w:tcPr>
          <w:p w14:paraId="4F85A228" w14:textId="77777777" w:rsidR="000A53F7" w:rsidRPr="00CE3A52" w:rsidRDefault="000A53F7" w:rsidP="00D15302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54AAB9A3" w14:textId="77777777" w:rsidR="00C72758" w:rsidRPr="00CE3A52" w:rsidRDefault="00D15302" w:rsidP="00D15302">
            <w:pPr>
              <w:numPr>
                <w:ilvl w:val="0"/>
                <w:numId w:val="11"/>
              </w:numPr>
              <w:tabs>
                <w:tab w:val="left" w:pos="786"/>
              </w:tabs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t xml:space="preserve">Návrh usnesení </w:t>
            </w:r>
          </w:p>
          <w:p w14:paraId="34A08BA4" w14:textId="77777777" w:rsidR="00D15302" w:rsidRDefault="00D15302" w:rsidP="00D15302">
            <w:pPr>
              <w:numPr>
                <w:ilvl w:val="0"/>
                <w:numId w:val="11"/>
              </w:numPr>
              <w:tabs>
                <w:tab w:val="left" w:pos="786"/>
              </w:tabs>
              <w:outlineLvl w:val="0"/>
            </w:pPr>
            <w:r>
              <w:t xml:space="preserve">Předkládací zpráva </w:t>
            </w:r>
          </w:p>
          <w:p w14:paraId="0E19DBDD" w14:textId="77777777" w:rsidR="00E02756" w:rsidRDefault="00D30F62" w:rsidP="00D15302">
            <w:pPr>
              <w:numPr>
                <w:ilvl w:val="0"/>
                <w:numId w:val="11"/>
              </w:numPr>
              <w:tabs>
                <w:tab w:val="left" w:pos="786"/>
              </w:tabs>
              <w:outlineLvl w:val="0"/>
            </w:pPr>
            <w:r>
              <w:t>Materiál k předložení vládě</w:t>
            </w:r>
            <w:r w:rsidR="00581204">
              <w:t xml:space="preserve"> s přílohami</w:t>
            </w:r>
          </w:p>
          <w:p w14:paraId="11145321" w14:textId="77777777" w:rsidR="00E02756" w:rsidRDefault="00D30F62" w:rsidP="0022488F">
            <w:pPr>
              <w:numPr>
                <w:ilvl w:val="0"/>
                <w:numId w:val="11"/>
              </w:numPr>
              <w:tabs>
                <w:tab w:val="left" w:pos="786"/>
              </w:tabs>
              <w:ind w:left="786" w:hanging="426"/>
              <w:outlineLvl w:val="0"/>
            </w:pPr>
            <w:r>
              <w:t>Vypořádání meziresortního řízení</w:t>
            </w:r>
          </w:p>
          <w:p w14:paraId="53C5C20C" w14:textId="77777777" w:rsidR="000F4DD7" w:rsidRDefault="000F4DD7" w:rsidP="00581204">
            <w:pPr>
              <w:tabs>
                <w:tab w:val="left" w:pos="786"/>
              </w:tabs>
              <w:ind w:left="786"/>
              <w:outlineLvl w:val="0"/>
            </w:pPr>
          </w:p>
          <w:p w14:paraId="64B234E0" w14:textId="77777777" w:rsidR="00D30F62" w:rsidRDefault="00D30F62" w:rsidP="00D30F62">
            <w:pPr>
              <w:tabs>
                <w:tab w:val="left" w:pos="786"/>
              </w:tabs>
              <w:ind w:left="786"/>
              <w:outlineLvl w:val="0"/>
            </w:pPr>
          </w:p>
          <w:p w14:paraId="23A37282" w14:textId="77777777" w:rsidR="00C72758" w:rsidRPr="00CE3A52" w:rsidRDefault="00C72758" w:rsidP="00D73A2A">
            <w:pPr>
              <w:tabs>
                <w:tab w:val="left" w:pos="786"/>
              </w:tabs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14:paraId="506CA5BD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14:paraId="731F2C8F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14:paraId="0DFD4F2E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14:paraId="49D35A79" w14:textId="77777777" w:rsidR="006E4850" w:rsidRPr="0076329A" w:rsidRDefault="00C72758" w:rsidP="00D15302">
            <w:pPr>
              <w:tabs>
                <w:tab w:val="left" w:pos="786"/>
              </w:tabs>
              <w:ind w:left="786" w:right="601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</w:tc>
      </w:tr>
    </w:tbl>
    <w:p w14:paraId="34296742" w14:textId="77777777" w:rsidR="00626B3E" w:rsidRPr="0023411B" w:rsidRDefault="00626B3E" w:rsidP="00252C58">
      <w:pPr>
        <w:spacing w:before="600"/>
        <w:outlineLvl w:val="0"/>
        <w:rPr>
          <w:noProof w:val="0"/>
          <w:szCs w:val="22"/>
        </w:rPr>
      </w:pPr>
    </w:p>
    <w:p w14:paraId="336B1CE7" w14:textId="77777777" w:rsidR="007834BE" w:rsidRPr="0023411B" w:rsidRDefault="007834BE">
      <w:pPr>
        <w:spacing w:before="600"/>
        <w:outlineLvl w:val="0"/>
        <w:rPr>
          <w:noProof w:val="0"/>
          <w:szCs w:val="22"/>
        </w:rPr>
      </w:pPr>
    </w:p>
    <w:sectPr w:rsidR="007834BE" w:rsidRPr="0023411B" w:rsidSect="002D234B">
      <w:headerReference w:type="default" r:id="rId9"/>
      <w:footerReference w:type="default" r:id="rId10"/>
      <w:type w:val="continuous"/>
      <w:pgSz w:w="11906" w:h="16838" w:code="9"/>
      <w:pgMar w:top="851" w:right="851" w:bottom="851" w:left="1440" w:header="1077" w:footer="2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57C1A" w14:textId="77777777" w:rsidR="00394420" w:rsidRDefault="00394420">
      <w:r>
        <w:separator/>
      </w:r>
    </w:p>
  </w:endnote>
  <w:endnote w:type="continuationSeparator" w:id="0">
    <w:p w14:paraId="0CD61984" w14:textId="77777777" w:rsidR="00394420" w:rsidRDefault="0039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18034" w14:textId="77777777" w:rsidR="004633D5" w:rsidRDefault="004633D5" w:rsidP="00341DCA">
    <w:pPr>
      <w:pStyle w:val="Zpat"/>
      <w:ind w:left="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D215B" w14:textId="77777777" w:rsidR="00394420" w:rsidRDefault="00394420">
      <w:r>
        <w:separator/>
      </w:r>
    </w:p>
  </w:footnote>
  <w:footnote w:type="continuationSeparator" w:id="0">
    <w:p w14:paraId="34F6F4A8" w14:textId="77777777" w:rsidR="00394420" w:rsidRDefault="00394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031DE" w14:textId="77777777" w:rsidR="004633D5" w:rsidRPr="00D210B6" w:rsidRDefault="004633D5" w:rsidP="00D210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825EC"/>
    <w:multiLevelType w:val="hybridMultilevel"/>
    <w:tmpl w:val="66E0332C"/>
    <w:lvl w:ilvl="0" w:tplc="00760CD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4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10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6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204B"/>
    <w:rsid w:val="00014117"/>
    <w:rsid w:val="00022E5D"/>
    <w:rsid w:val="00030ECE"/>
    <w:rsid w:val="0003653C"/>
    <w:rsid w:val="0005103A"/>
    <w:rsid w:val="00051D36"/>
    <w:rsid w:val="00052E80"/>
    <w:rsid w:val="000531FA"/>
    <w:rsid w:val="00055380"/>
    <w:rsid w:val="00063F34"/>
    <w:rsid w:val="00070BD4"/>
    <w:rsid w:val="00072641"/>
    <w:rsid w:val="00073BF7"/>
    <w:rsid w:val="00075F8B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126"/>
    <w:rsid w:val="000C2DD5"/>
    <w:rsid w:val="000C6A19"/>
    <w:rsid w:val="000D21C8"/>
    <w:rsid w:val="000D265D"/>
    <w:rsid w:val="000D6916"/>
    <w:rsid w:val="000E2094"/>
    <w:rsid w:val="000E41C1"/>
    <w:rsid w:val="000E7776"/>
    <w:rsid w:val="000F1E35"/>
    <w:rsid w:val="000F4A65"/>
    <w:rsid w:val="000F4DD7"/>
    <w:rsid w:val="000F680B"/>
    <w:rsid w:val="000F6D08"/>
    <w:rsid w:val="000F7DFA"/>
    <w:rsid w:val="000F7FF9"/>
    <w:rsid w:val="0010167C"/>
    <w:rsid w:val="001053BA"/>
    <w:rsid w:val="001069E6"/>
    <w:rsid w:val="00111971"/>
    <w:rsid w:val="00115539"/>
    <w:rsid w:val="00120789"/>
    <w:rsid w:val="00121417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57923"/>
    <w:rsid w:val="00161DBC"/>
    <w:rsid w:val="00165B75"/>
    <w:rsid w:val="00173D96"/>
    <w:rsid w:val="00176763"/>
    <w:rsid w:val="00176A7B"/>
    <w:rsid w:val="00176C3F"/>
    <w:rsid w:val="00177DDE"/>
    <w:rsid w:val="001836E3"/>
    <w:rsid w:val="00185FD9"/>
    <w:rsid w:val="00190B5D"/>
    <w:rsid w:val="00196E8D"/>
    <w:rsid w:val="001A0C1B"/>
    <w:rsid w:val="001A1055"/>
    <w:rsid w:val="001A3E32"/>
    <w:rsid w:val="001A52CD"/>
    <w:rsid w:val="001A56A2"/>
    <w:rsid w:val="001A7B94"/>
    <w:rsid w:val="001B2CB8"/>
    <w:rsid w:val="001B6BB1"/>
    <w:rsid w:val="001C1E7C"/>
    <w:rsid w:val="001D26EE"/>
    <w:rsid w:val="001D4FA4"/>
    <w:rsid w:val="001E4CE9"/>
    <w:rsid w:val="001F109F"/>
    <w:rsid w:val="001F1167"/>
    <w:rsid w:val="00200583"/>
    <w:rsid w:val="0020250D"/>
    <w:rsid w:val="00203A1E"/>
    <w:rsid w:val="00214548"/>
    <w:rsid w:val="0022488F"/>
    <w:rsid w:val="00227299"/>
    <w:rsid w:val="00231FA6"/>
    <w:rsid w:val="0023305D"/>
    <w:rsid w:val="0023411B"/>
    <w:rsid w:val="00234336"/>
    <w:rsid w:val="002355F3"/>
    <w:rsid w:val="00241F5A"/>
    <w:rsid w:val="002431FB"/>
    <w:rsid w:val="0024508C"/>
    <w:rsid w:val="00245735"/>
    <w:rsid w:val="00246130"/>
    <w:rsid w:val="002509E5"/>
    <w:rsid w:val="00252C58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94029"/>
    <w:rsid w:val="002A35BF"/>
    <w:rsid w:val="002A4BF7"/>
    <w:rsid w:val="002A5521"/>
    <w:rsid w:val="002B2817"/>
    <w:rsid w:val="002B48D2"/>
    <w:rsid w:val="002B5C10"/>
    <w:rsid w:val="002C1FA9"/>
    <w:rsid w:val="002C20EC"/>
    <w:rsid w:val="002C30F4"/>
    <w:rsid w:val="002D234B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4D6"/>
    <w:rsid w:val="00312A88"/>
    <w:rsid w:val="00313192"/>
    <w:rsid w:val="00316AB0"/>
    <w:rsid w:val="00317EBC"/>
    <w:rsid w:val="00322036"/>
    <w:rsid w:val="00324BDF"/>
    <w:rsid w:val="00326DB9"/>
    <w:rsid w:val="003270C4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4420"/>
    <w:rsid w:val="003956B4"/>
    <w:rsid w:val="003967A5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0FD1"/>
    <w:rsid w:val="003F1213"/>
    <w:rsid w:val="003F6D61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4011A"/>
    <w:rsid w:val="00452424"/>
    <w:rsid w:val="00452917"/>
    <w:rsid w:val="00452AB0"/>
    <w:rsid w:val="00453EB3"/>
    <w:rsid w:val="00456BAE"/>
    <w:rsid w:val="004577E0"/>
    <w:rsid w:val="00460F2F"/>
    <w:rsid w:val="004633D5"/>
    <w:rsid w:val="004646EB"/>
    <w:rsid w:val="004749E7"/>
    <w:rsid w:val="00481F48"/>
    <w:rsid w:val="00484E03"/>
    <w:rsid w:val="00491498"/>
    <w:rsid w:val="004945DD"/>
    <w:rsid w:val="00494665"/>
    <w:rsid w:val="00494CE5"/>
    <w:rsid w:val="004A297A"/>
    <w:rsid w:val="004A342E"/>
    <w:rsid w:val="004B2B3E"/>
    <w:rsid w:val="004B6368"/>
    <w:rsid w:val="004B6618"/>
    <w:rsid w:val="004B6FD2"/>
    <w:rsid w:val="004C06BF"/>
    <w:rsid w:val="004C4308"/>
    <w:rsid w:val="004C4991"/>
    <w:rsid w:val="004C6CD6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3688"/>
    <w:rsid w:val="00535651"/>
    <w:rsid w:val="005379A8"/>
    <w:rsid w:val="005412E6"/>
    <w:rsid w:val="0054312B"/>
    <w:rsid w:val="00547577"/>
    <w:rsid w:val="005512E4"/>
    <w:rsid w:val="00560791"/>
    <w:rsid w:val="0057042C"/>
    <w:rsid w:val="0057272C"/>
    <w:rsid w:val="0057348A"/>
    <w:rsid w:val="00573C2C"/>
    <w:rsid w:val="00576F10"/>
    <w:rsid w:val="005811EB"/>
    <w:rsid w:val="00581204"/>
    <w:rsid w:val="00582B53"/>
    <w:rsid w:val="005855CD"/>
    <w:rsid w:val="00596CAE"/>
    <w:rsid w:val="005A261F"/>
    <w:rsid w:val="005A5040"/>
    <w:rsid w:val="005A6447"/>
    <w:rsid w:val="005A7A7E"/>
    <w:rsid w:val="005B2761"/>
    <w:rsid w:val="005C2115"/>
    <w:rsid w:val="005C301B"/>
    <w:rsid w:val="005C34F3"/>
    <w:rsid w:val="005C5404"/>
    <w:rsid w:val="005C67EB"/>
    <w:rsid w:val="005D026B"/>
    <w:rsid w:val="005D63EC"/>
    <w:rsid w:val="005E7559"/>
    <w:rsid w:val="005F28FE"/>
    <w:rsid w:val="005F4DB8"/>
    <w:rsid w:val="005F7F7F"/>
    <w:rsid w:val="00603A44"/>
    <w:rsid w:val="006107ED"/>
    <w:rsid w:val="00611F21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5C75"/>
    <w:rsid w:val="00646EDD"/>
    <w:rsid w:val="00650773"/>
    <w:rsid w:val="0065609C"/>
    <w:rsid w:val="00660D86"/>
    <w:rsid w:val="00664BB0"/>
    <w:rsid w:val="00666D3D"/>
    <w:rsid w:val="00671F68"/>
    <w:rsid w:val="00672E6A"/>
    <w:rsid w:val="0067365F"/>
    <w:rsid w:val="006806F0"/>
    <w:rsid w:val="00682423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6F7046"/>
    <w:rsid w:val="00700907"/>
    <w:rsid w:val="00703E1A"/>
    <w:rsid w:val="007040B6"/>
    <w:rsid w:val="00705086"/>
    <w:rsid w:val="00707C2B"/>
    <w:rsid w:val="007103F4"/>
    <w:rsid w:val="00712407"/>
    <w:rsid w:val="0071279F"/>
    <w:rsid w:val="00715043"/>
    <w:rsid w:val="00715AE3"/>
    <w:rsid w:val="00716852"/>
    <w:rsid w:val="00722C65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13C2"/>
    <w:rsid w:val="00772520"/>
    <w:rsid w:val="00777570"/>
    <w:rsid w:val="00781212"/>
    <w:rsid w:val="007834BE"/>
    <w:rsid w:val="00785440"/>
    <w:rsid w:val="00785946"/>
    <w:rsid w:val="00786FBC"/>
    <w:rsid w:val="0079163E"/>
    <w:rsid w:val="00791A93"/>
    <w:rsid w:val="0079643D"/>
    <w:rsid w:val="007A4006"/>
    <w:rsid w:val="007A7598"/>
    <w:rsid w:val="007B43B2"/>
    <w:rsid w:val="007B5908"/>
    <w:rsid w:val="007B7451"/>
    <w:rsid w:val="007C3187"/>
    <w:rsid w:val="007C5EEC"/>
    <w:rsid w:val="007C76D2"/>
    <w:rsid w:val="007D28A3"/>
    <w:rsid w:val="007D2F75"/>
    <w:rsid w:val="007D30FF"/>
    <w:rsid w:val="007E1254"/>
    <w:rsid w:val="007E49A2"/>
    <w:rsid w:val="007E7A70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12CC"/>
    <w:rsid w:val="00864640"/>
    <w:rsid w:val="00876D9D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2E4"/>
    <w:rsid w:val="008C2E92"/>
    <w:rsid w:val="008C3751"/>
    <w:rsid w:val="008C61C5"/>
    <w:rsid w:val="008D12C0"/>
    <w:rsid w:val="008D130A"/>
    <w:rsid w:val="008D5A45"/>
    <w:rsid w:val="008E1A59"/>
    <w:rsid w:val="008E735D"/>
    <w:rsid w:val="008F01FA"/>
    <w:rsid w:val="008F0C19"/>
    <w:rsid w:val="00902BB1"/>
    <w:rsid w:val="00903EF0"/>
    <w:rsid w:val="0090424C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12A6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518D"/>
    <w:rsid w:val="009A6276"/>
    <w:rsid w:val="009A6D19"/>
    <w:rsid w:val="009A793E"/>
    <w:rsid w:val="009B5F47"/>
    <w:rsid w:val="009B7441"/>
    <w:rsid w:val="009B7A0A"/>
    <w:rsid w:val="009C1499"/>
    <w:rsid w:val="009C1969"/>
    <w:rsid w:val="009C5356"/>
    <w:rsid w:val="009C6986"/>
    <w:rsid w:val="009C6D63"/>
    <w:rsid w:val="009C70B0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3A20"/>
    <w:rsid w:val="00A042C0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76475"/>
    <w:rsid w:val="00A80761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0D6A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741"/>
    <w:rsid w:val="00B06BE0"/>
    <w:rsid w:val="00B115B1"/>
    <w:rsid w:val="00B115B6"/>
    <w:rsid w:val="00B11B67"/>
    <w:rsid w:val="00B144E1"/>
    <w:rsid w:val="00B15ABF"/>
    <w:rsid w:val="00B1646E"/>
    <w:rsid w:val="00B16AD7"/>
    <w:rsid w:val="00B202B4"/>
    <w:rsid w:val="00B25912"/>
    <w:rsid w:val="00B26A06"/>
    <w:rsid w:val="00B320EF"/>
    <w:rsid w:val="00B41088"/>
    <w:rsid w:val="00B41886"/>
    <w:rsid w:val="00B41DF0"/>
    <w:rsid w:val="00B42ACF"/>
    <w:rsid w:val="00B434BD"/>
    <w:rsid w:val="00B43962"/>
    <w:rsid w:val="00B44EAD"/>
    <w:rsid w:val="00B50FE4"/>
    <w:rsid w:val="00B54AD5"/>
    <w:rsid w:val="00B553FA"/>
    <w:rsid w:val="00B57D9E"/>
    <w:rsid w:val="00B62738"/>
    <w:rsid w:val="00B6637B"/>
    <w:rsid w:val="00B720D2"/>
    <w:rsid w:val="00B73505"/>
    <w:rsid w:val="00B74098"/>
    <w:rsid w:val="00B764C7"/>
    <w:rsid w:val="00B91181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6151"/>
    <w:rsid w:val="00BD71F4"/>
    <w:rsid w:val="00BE0525"/>
    <w:rsid w:val="00BE0A57"/>
    <w:rsid w:val="00BF2833"/>
    <w:rsid w:val="00BF6871"/>
    <w:rsid w:val="00BF6CD5"/>
    <w:rsid w:val="00C010BA"/>
    <w:rsid w:val="00C016C5"/>
    <w:rsid w:val="00C05A05"/>
    <w:rsid w:val="00C06C03"/>
    <w:rsid w:val="00C1011F"/>
    <w:rsid w:val="00C14348"/>
    <w:rsid w:val="00C224C7"/>
    <w:rsid w:val="00C24169"/>
    <w:rsid w:val="00C26C12"/>
    <w:rsid w:val="00C31EFA"/>
    <w:rsid w:val="00C35ACE"/>
    <w:rsid w:val="00C41AA1"/>
    <w:rsid w:val="00C53CDA"/>
    <w:rsid w:val="00C5469B"/>
    <w:rsid w:val="00C61B92"/>
    <w:rsid w:val="00C72758"/>
    <w:rsid w:val="00C73DB1"/>
    <w:rsid w:val="00C7783A"/>
    <w:rsid w:val="00C8153A"/>
    <w:rsid w:val="00C81612"/>
    <w:rsid w:val="00C816F3"/>
    <w:rsid w:val="00C83657"/>
    <w:rsid w:val="00C86EC3"/>
    <w:rsid w:val="00C87C4A"/>
    <w:rsid w:val="00C9070E"/>
    <w:rsid w:val="00C979EC"/>
    <w:rsid w:val="00CA00A4"/>
    <w:rsid w:val="00CA2811"/>
    <w:rsid w:val="00CB3961"/>
    <w:rsid w:val="00CC0A49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530"/>
    <w:rsid w:val="00D03DEC"/>
    <w:rsid w:val="00D04ED5"/>
    <w:rsid w:val="00D06A59"/>
    <w:rsid w:val="00D10C2E"/>
    <w:rsid w:val="00D11E5A"/>
    <w:rsid w:val="00D12560"/>
    <w:rsid w:val="00D14225"/>
    <w:rsid w:val="00D15302"/>
    <w:rsid w:val="00D1717A"/>
    <w:rsid w:val="00D20611"/>
    <w:rsid w:val="00D210B6"/>
    <w:rsid w:val="00D21421"/>
    <w:rsid w:val="00D226BB"/>
    <w:rsid w:val="00D228CE"/>
    <w:rsid w:val="00D246E0"/>
    <w:rsid w:val="00D261CD"/>
    <w:rsid w:val="00D30F62"/>
    <w:rsid w:val="00D33A01"/>
    <w:rsid w:val="00D374D1"/>
    <w:rsid w:val="00D475A9"/>
    <w:rsid w:val="00D52544"/>
    <w:rsid w:val="00D60B7A"/>
    <w:rsid w:val="00D70F77"/>
    <w:rsid w:val="00D72F8E"/>
    <w:rsid w:val="00D73A2A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952C5"/>
    <w:rsid w:val="00D95C35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05CB"/>
    <w:rsid w:val="00E02756"/>
    <w:rsid w:val="00E02794"/>
    <w:rsid w:val="00E02BD4"/>
    <w:rsid w:val="00E03623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3A0E"/>
    <w:rsid w:val="00E55936"/>
    <w:rsid w:val="00E6335F"/>
    <w:rsid w:val="00E67E28"/>
    <w:rsid w:val="00E70071"/>
    <w:rsid w:val="00E72BD1"/>
    <w:rsid w:val="00E74B48"/>
    <w:rsid w:val="00E74D62"/>
    <w:rsid w:val="00E75C26"/>
    <w:rsid w:val="00E75FB8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1564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97927"/>
    <w:rsid w:val="00FA00E4"/>
    <w:rsid w:val="00FA14DC"/>
    <w:rsid w:val="00FA3AC4"/>
    <w:rsid w:val="00FA4685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0601706F"/>
  <w14:defaultImageDpi w14:val="0"/>
  <w15:chartTrackingRefBased/>
  <w15:docId w15:val="{1C77EB9F-2C5C-4CF4-AC9F-BA1AEDC8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customStyle="1" w:styleId="Podtitul">
    <w:name w:val="Podtitul"/>
    <w:basedOn w:val="Normln"/>
    <w:next w:val="Normln"/>
    <w:link w:val="PodtitulChar"/>
    <w:qFormat/>
    <w:rsid w:val="00A03A20"/>
    <w:pPr>
      <w:spacing w:after="60"/>
      <w:jc w:val="center"/>
      <w:outlineLvl w:val="1"/>
    </w:pPr>
    <w:rPr>
      <w:rFonts w:ascii="Calibri Light" w:hAnsi="Calibri Light"/>
      <w:sz w:val="24"/>
    </w:rPr>
  </w:style>
  <w:style w:type="character" w:customStyle="1" w:styleId="PodtitulChar">
    <w:name w:val="Podtitul Char"/>
    <w:link w:val="Podtitul"/>
    <w:rsid w:val="00A03A20"/>
    <w:rPr>
      <w:rFonts w:ascii="Calibri Light" w:eastAsia="Times New Roman" w:hAnsi="Calibri Light" w:cs="Times New Roman"/>
      <w:noProof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AD0D6A"/>
    <w:pP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</w:rPr>
  </w:style>
  <w:style w:type="paragraph" w:customStyle="1" w:styleId="Dopisspozdravem">
    <w:name w:val="Dopis s pozdravem"/>
    <w:basedOn w:val="Normln"/>
    <w:rsid w:val="00716852"/>
    <w:pPr>
      <w:spacing w:before="240" w:after="960" w:line="240" w:lineRule="auto"/>
      <w:jc w:val="left"/>
    </w:pPr>
    <w:rPr>
      <w:rFonts w:eastAsia="Calibri" w:cs="Arial"/>
      <w:noProof w:val="0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B3447-9B76-4CB1-8AAB-77DFB8A7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Janeček Martin Ing.</cp:lastModifiedBy>
  <cp:revision>6</cp:revision>
  <cp:lastPrinted>2019-03-21T12:28:00Z</cp:lastPrinted>
  <dcterms:created xsi:type="dcterms:W3CDTF">2022-03-16T08:31:00Z</dcterms:created>
  <dcterms:modified xsi:type="dcterms:W3CDTF">2022-08-10T06:51:00Z</dcterms:modified>
</cp:coreProperties>
</file>